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F517A" w14:textId="49285F55" w:rsidR="00B24113" w:rsidRPr="00C85ED5" w:rsidRDefault="00C85ED5" w:rsidP="00C85ED5">
      <w:pPr>
        <w:tabs>
          <w:tab w:val="left" w:pos="8076"/>
        </w:tabs>
        <w:spacing w:line="276" w:lineRule="auto"/>
      </w:pPr>
      <w:r w:rsidRPr="00C85ED5">
        <w:t xml:space="preserve">Rev. </w:t>
      </w:r>
      <w:r w:rsidRPr="00C85ED5">
        <w:fldChar w:fldCharType="begin"/>
      </w:r>
      <w:r w:rsidRPr="00C85ED5">
        <w:instrText xml:space="preserve"> DATE \@ "M/d/yyyy" </w:instrText>
      </w:r>
      <w:r w:rsidRPr="00C85ED5">
        <w:fldChar w:fldCharType="separate"/>
      </w:r>
      <w:r>
        <w:rPr>
          <w:noProof/>
        </w:rPr>
        <w:t>11/21/2025</w:t>
      </w:r>
      <w:r w:rsidRPr="00C85ED5">
        <w:fldChar w:fldCharType="end"/>
      </w:r>
    </w:p>
    <w:p w14:paraId="39FA3983" w14:textId="23EA487B" w:rsidR="00FB186A" w:rsidRPr="00B24113" w:rsidRDefault="00B24113" w:rsidP="00C716A4">
      <w:pPr>
        <w:spacing w:line="276" w:lineRule="auto"/>
        <w:rPr>
          <w:b/>
          <w:bCs/>
          <w:color w:val="0070C0"/>
        </w:rPr>
      </w:pPr>
      <w:r>
        <w:rPr>
          <w:b/>
          <w:bCs/>
          <w:noProof/>
          <w:color w:val="0070C0"/>
        </w:rPr>
        <mc:AlternateContent>
          <mc:Choice Requires="wps">
            <w:drawing>
              <wp:anchor distT="0" distB="0" distL="114300" distR="114300" simplePos="0" relativeHeight="251659264" behindDoc="0" locked="0" layoutInCell="1" allowOverlap="1" wp14:anchorId="09BC3B79" wp14:editId="01B790B1">
                <wp:simplePos x="0" y="0"/>
                <wp:positionH relativeFrom="column">
                  <wp:posOffset>4271462</wp:posOffset>
                </wp:positionH>
                <wp:positionV relativeFrom="paragraph">
                  <wp:posOffset>34925</wp:posOffset>
                </wp:positionV>
                <wp:extent cx="2292350" cy="7612380"/>
                <wp:effectExtent l="0" t="0" r="0" b="7620"/>
                <wp:wrapSquare wrapText="bothSides"/>
                <wp:docPr id="208570506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0" cy="7612380"/>
                        </a:xfrm>
                        <a:prstGeom prst="rect">
                          <a:avLst/>
                        </a:prstGeom>
                        <a:solidFill>
                          <a:schemeClr val="bg1"/>
                        </a:solidFill>
                        <a:ln w="15875">
                          <a:noFill/>
                        </a:ln>
                      </wps:spPr>
                      <wps:style>
                        <a:lnRef idx="0">
                          <a:scrgbClr r="0" g="0" b="0"/>
                        </a:lnRef>
                        <a:fillRef idx="1002">
                          <a:schemeClr val="lt2"/>
                        </a:fillRef>
                        <a:effectRef idx="0">
                          <a:scrgbClr r="0" g="0" b="0"/>
                        </a:effectRef>
                        <a:fontRef idx="major"/>
                      </wps:style>
                      <wps:txbx>
                        <w:txbxContent>
                          <w:p w14:paraId="65CD46C7" w14:textId="6D197979" w:rsidR="000D13CF" w:rsidRDefault="000D13CF" w:rsidP="000D13CF">
                            <w:pPr>
                              <w:jc w:val="center"/>
                              <w:rPr>
                                <w:color w:val="44546A" w:themeColor="text2"/>
                              </w:rPr>
                            </w:pPr>
                            <w:r>
                              <w:rPr>
                                <w:noProof/>
                                <w:color w:val="44546A" w:themeColor="text2"/>
                              </w:rPr>
                              <w:drawing>
                                <wp:inline distT="0" distB="0" distL="0" distR="0" wp14:anchorId="0555FB84" wp14:editId="179A2A79">
                                  <wp:extent cx="1323976" cy="1059179"/>
                                  <wp:effectExtent l="0" t="0" r="0" b="8255"/>
                                  <wp:docPr id="418212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28202" name="Picture 789228202"/>
                                          <pic:cNvPicPr/>
                                        </pic:nvPicPr>
                                        <pic:blipFill>
                                          <a:blip r:embed="rId7">
                                            <a:extLst>
                                              <a:ext uri="{28A0092B-C50C-407E-A947-70E740481C1C}">
                                                <a14:useLocalDpi xmlns:a14="http://schemas.microsoft.com/office/drawing/2010/main" val="0"/>
                                              </a:ext>
                                            </a:extLst>
                                          </a:blip>
                                          <a:stretch>
                                            <a:fillRect/>
                                          </a:stretch>
                                        </pic:blipFill>
                                        <pic:spPr>
                                          <a:xfrm>
                                            <a:off x="0" y="0"/>
                                            <a:ext cx="1330966" cy="1064771"/>
                                          </a:xfrm>
                                          <a:prstGeom prst="rect">
                                            <a:avLst/>
                                          </a:prstGeom>
                                        </pic:spPr>
                                      </pic:pic>
                                    </a:graphicData>
                                  </a:graphic>
                                </wp:inline>
                              </w:drawing>
                            </w:r>
                          </w:p>
                          <w:p w14:paraId="0946DEBA" w14:textId="77777777" w:rsidR="000D13CF" w:rsidRDefault="000D13CF">
                            <w:pPr>
                              <w:rPr>
                                <w:color w:val="44546A" w:themeColor="text2"/>
                              </w:rPr>
                            </w:pPr>
                          </w:p>
                          <w:p w14:paraId="3C4957D3" w14:textId="459C85F7" w:rsidR="000D13CF" w:rsidRPr="000D13CF" w:rsidRDefault="000D13CF" w:rsidP="000D13CF">
                            <w:pPr>
                              <w:rPr>
                                <w:b/>
                                <w:bCs/>
                                <w:color w:val="0070C0"/>
                              </w:rPr>
                            </w:pPr>
                            <w:r w:rsidRPr="000D13CF">
                              <w:rPr>
                                <w:b/>
                                <w:bCs/>
                                <w:color w:val="0070C0"/>
                              </w:rPr>
                              <w:t xml:space="preserve">LOCATION: </w:t>
                            </w:r>
                          </w:p>
                          <w:p w14:paraId="5440276B" w14:textId="6FCD31F8" w:rsidR="000D13CF" w:rsidRDefault="000D13CF" w:rsidP="000D13CF">
                            <w:pPr>
                              <w:rPr>
                                <w:color w:val="44546A" w:themeColor="text2"/>
                              </w:rPr>
                            </w:pPr>
                            <w:r>
                              <w:rPr>
                                <w:color w:val="44546A" w:themeColor="text2"/>
                              </w:rPr>
                              <w:t>Adjacent to Aransas Bay, between Rockport and Fulton</w:t>
                            </w:r>
                          </w:p>
                          <w:p w14:paraId="4154C1B0" w14:textId="77777777" w:rsidR="000D13CF" w:rsidRDefault="000D13CF" w:rsidP="000D13CF">
                            <w:pPr>
                              <w:rPr>
                                <w:color w:val="44546A" w:themeColor="text2"/>
                              </w:rPr>
                            </w:pPr>
                          </w:p>
                          <w:p w14:paraId="2567DECE" w14:textId="3FEF6AC0" w:rsidR="000D13CF" w:rsidRPr="000D13CF" w:rsidRDefault="000D13CF" w:rsidP="000D13CF">
                            <w:pPr>
                              <w:rPr>
                                <w:b/>
                                <w:bCs/>
                                <w:color w:val="0070C0"/>
                              </w:rPr>
                            </w:pPr>
                            <w:r w:rsidRPr="000D13CF">
                              <w:rPr>
                                <w:b/>
                                <w:bCs/>
                                <w:color w:val="0070C0"/>
                              </w:rPr>
                              <w:t xml:space="preserve">STATUS: </w:t>
                            </w:r>
                          </w:p>
                          <w:p w14:paraId="3196E9D7" w14:textId="5B3BE2E7" w:rsidR="000D13CF" w:rsidRDefault="00B24113" w:rsidP="000D13CF">
                            <w:pPr>
                              <w:rPr>
                                <w:color w:val="44546A" w:themeColor="text2"/>
                              </w:rPr>
                            </w:pPr>
                            <w:r>
                              <w:rPr>
                                <w:color w:val="44546A" w:themeColor="text2"/>
                              </w:rPr>
                              <w:t xml:space="preserve">Testing, </w:t>
                            </w:r>
                            <w:r w:rsidR="000D13CF">
                              <w:rPr>
                                <w:color w:val="44546A" w:themeColor="text2"/>
                              </w:rPr>
                              <w:t>Engineering and Design</w:t>
                            </w:r>
                          </w:p>
                          <w:p w14:paraId="28765EC9" w14:textId="77777777" w:rsidR="000D13CF" w:rsidRDefault="000D13CF" w:rsidP="000D13CF">
                            <w:pPr>
                              <w:rPr>
                                <w:color w:val="44546A" w:themeColor="text2"/>
                              </w:rPr>
                            </w:pPr>
                          </w:p>
                          <w:p w14:paraId="20E1FE48" w14:textId="5BA4FD5B" w:rsidR="000D13CF" w:rsidRPr="000D13CF" w:rsidRDefault="000D13CF" w:rsidP="000D13CF">
                            <w:pPr>
                              <w:rPr>
                                <w:b/>
                                <w:bCs/>
                                <w:color w:val="0070C0"/>
                              </w:rPr>
                            </w:pPr>
                            <w:r w:rsidRPr="000D13CF">
                              <w:rPr>
                                <w:b/>
                                <w:bCs/>
                                <w:color w:val="0070C0"/>
                              </w:rPr>
                              <w:t>STAKEHOLDERS:</w:t>
                            </w:r>
                          </w:p>
                          <w:p w14:paraId="6B94F72D" w14:textId="244CF2C0" w:rsidR="000D13CF" w:rsidRPr="00B24113" w:rsidRDefault="000D13CF" w:rsidP="000D13CF">
                            <w:pPr>
                              <w:pStyle w:val="ListParagraph"/>
                              <w:numPr>
                                <w:ilvl w:val="0"/>
                                <w:numId w:val="3"/>
                              </w:numPr>
                              <w:rPr>
                                <w:b/>
                                <w:bCs/>
                                <w:color w:val="44546A" w:themeColor="text2"/>
                              </w:rPr>
                            </w:pPr>
                            <w:r w:rsidRPr="00B24113">
                              <w:rPr>
                                <w:b/>
                                <w:bCs/>
                                <w:color w:val="44546A" w:themeColor="text2"/>
                              </w:rPr>
                              <w:t>Aransas County Navigation District</w:t>
                            </w:r>
                          </w:p>
                          <w:p w14:paraId="00330299" w14:textId="24336AF7" w:rsidR="000D13CF" w:rsidRPr="000D13CF" w:rsidRDefault="000D13CF" w:rsidP="000D13CF">
                            <w:pPr>
                              <w:pStyle w:val="ListParagraph"/>
                              <w:numPr>
                                <w:ilvl w:val="0"/>
                                <w:numId w:val="3"/>
                              </w:numPr>
                              <w:rPr>
                                <w:color w:val="44546A" w:themeColor="text2"/>
                              </w:rPr>
                            </w:pPr>
                            <w:r w:rsidRPr="000D13CF">
                              <w:rPr>
                                <w:color w:val="44546A" w:themeColor="text2"/>
                              </w:rPr>
                              <w:t>Aransas County</w:t>
                            </w:r>
                          </w:p>
                          <w:p w14:paraId="58AE9A8E" w14:textId="28DDBEB8" w:rsidR="000D13CF" w:rsidRPr="000D13CF" w:rsidRDefault="000D13CF" w:rsidP="000D13CF">
                            <w:pPr>
                              <w:pStyle w:val="ListParagraph"/>
                              <w:numPr>
                                <w:ilvl w:val="0"/>
                                <w:numId w:val="3"/>
                              </w:numPr>
                              <w:rPr>
                                <w:color w:val="44546A" w:themeColor="text2"/>
                              </w:rPr>
                            </w:pPr>
                            <w:r w:rsidRPr="000D13CF">
                              <w:rPr>
                                <w:color w:val="44546A" w:themeColor="text2"/>
                              </w:rPr>
                              <w:t>City of Rockport</w:t>
                            </w:r>
                          </w:p>
                          <w:p w14:paraId="05194271" w14:textId="0C7D8AA3" w:rsidR="000D13CF" w:rsidRPr="000D13CF" w:rsidRDefault="000D13CF" w:rsidP="000D13CF">
                            <w:pPr>
                              <w:pStyle w:val="ListParagraph"/>
                              <w:numPr>
                                <w:ilvl w:val="0"/>
                                <w:numId w:val="3"/>
                              </w:numPr>
                              <w:rPr>
                                <w:color w:val="44546A" w:themeColor="text2"/>
                              </w:rPr>
                            </w:pPr>
                            <w:r w:rsidRPr="000D13CF">
                              <w:rPr>
                                <w:color w:val="44546A" w:themeColor="text2"/>
                              </w:rPr>
                              <w:t>General Land Office</w:t>
                            </w:r>
                          </w:p>
                          <w:p w14:paraId="6CA3BFCF" w14:textId="31724B83" w:rsidR="000D13CF" w:rsidRDefault="000D13CF" w:rsidP="000D13CF">
                            <w:pPr>
                              <w:rPr>
                                <w:color w:val="44546A" w:themeColor="text2"/>
                              </w:rPr>
                            </w:pPr>
                          </w:p>
                          <w:p w14:paraId="703C8BA8" w14:textId="68CDA7C9" w:rsidR="000D13CF" w:rsidRPr="000D13CF" w:rsidRDefault="000D13CF" w:rsidP="000D13CF">
                            <w:pPr>
                              <w:rPr>
                                <w:b/>
                                <w:bCs/>
                                <w:color w:val="0070C0"/>
                              </w:rPr>
                            </w:pPr>
                            <w:r w:rsidRPr="000D13CF">
                              <w:rPr>
                                <w:b/>
                                <w:bCs/>
                                <w:color w:val="0070C0"/>
                              </w:rPr>
                              <w:t xml:space="preserve">ACTIONS: </w:t>
                            </w:r>
                          </w:p>
                          <w:p w14:paraId="16A123F1" w14:textId="3F64C9D3" w:rsidR="000D13CF" w:rsidRPr="00B24113" w:rsidRDefault="000D13CF" w:rsidP="00B24113">
                            <w:pPr>
                              <w:pStyle w:val="ListParagraph"/>
                              <w:numPr>
                                <w:ilvl w:val="0"/>
                                <w:numId w:val="4"/>
                              </w:numPr>
                              <w:rPr>
                                <w:color w:val="44546A" w:themeColor="text2"/>
                              </w:rPr>
                            </w:pPr>
                            <w:r w:rsidRPr="00B24113">
                              <w:rPr>
                                <w:color w:val="44546A" w:themeColor="text2"/>
                              </w:rPr>
                              <w:t>Water flow</w:t>
                            </w:r>
                          </w:p>
                          <w:p w14:paraId="39BDBB06" w14:textId="55EBBB9E" w:rsidR="000D13CF" w:rsidRPr="00B24113" w:rsidRDefault="000D13CF" w:rsidP="00B24113">
                            <w:pPr>
                              <w:pStyle w:val="ListParagraph"/>
                              <w:numPr>
                                <w:ilvl w:val="0"/>
                                <w:numId w:val="4"/>
                              </w:numPr>
                              <w:rPr>
                                <w:color w:val="44546A" w:themeColor="text2"/>
                              </w:rPr>
                            </w:pPr>
                            <w:r w:rsidRPr="00B24113">
                              <w:rPr>
                                <w:color w:val="44546A" w:themeColor="text2"/>
                              </w:rPr>
                              <w:t>Erosion</w:t>
                            </w:r>
                          </w:p>
                          <w:p w14:paraId="6BB443DA" w14:textId="45AE64F8" w:rsidR="000D13CF" w:rsidRPr="00B24113" w:rsidRDefault="000D13CF" w:rsidP="00B24113">
                            <w:pPr>
                              <w:pStyle w:val="ListParagraph"/>
                              <w:numPr>
                                <w:ilvl w:val="0"/>
                                <w:numId w:val="4"/>
                              </w:numPr>
                              <w:rPr>
                                <w:color w:val="44546A" w:themeColor="text2"/>
                              </w:rPr>
                            </w:pPr>
                            <w:r w:rsidRPr="00B24113">
                              <w:rPr>
                                <w:color w:val="44546A" w:themeColor="text2"/>
                              </w:rPr>
                              <w:t>Ecosystem for sea life, birds</w:t>
                            </w:r>
                            <w:r w:rsidR="00B24113" w:rsidRPr="00B24113">
                              <w:rPr>
                                <w:color w:val="44546A" w:themeColor="text2"/>
                              </w:rPr>
                              <w:t>,</w:t>
                            </w:r>
                            <w:r w:rsidRPr="00B24113">
                              <w:rPr>
                                <w:color w:val="44546A" w:themeColor="text2"/>
                              </w:rPr>
                              <w:t xml:space="preserve"> and terrestrial species</w:t>
                            </w:r>
                          </w:p>
                          <w:p w14:paraId="57464906" w14:textId="32FC2EBD" w:rsidR="000D13CF" w:rsidRPr="00B24113" w:rsidRDefault="000D13CF" w:rsidP="00B24113">
                            <w:pPr>
                              <w:pStyle w:val="ListParagraph"/>
                              <w:numPr>
                                <w:ilvl w:val="0"/>
                                <w:numId w:val="4"/>
                              </w:numPr>
                              <w:rPr>
                                <w:color w:val="44546A" w:themeColor="text2"/>
                              </w:rPr>
                            </w:pPr>
                            <w:r w:rsidRPr="00B24113">
                              <w:rPr>
                                <w:color w:val="44546A" w:themeColor="text2"/>
                              </w:rPr>
                              <w:t>Ecotourism Drive</w:t>
                            </w:r>
                          </w:p>
                          <w:p w14:paraId="2A53FE45" w14:textId="77777777" w:rsidR="000D13CF" w:rsidRDefault="000D13CF" w:rsidP="000D13CF">
                            <w:pPr>
                              <w:rPr>
                                <w:color w:val="44546A" w:themeColor="text2"/>
                              </w:rPr>
                            </w:pPr>
                          </w:p>
                          <w:p w14:paraId="22238BC0" w14:textId="704F5637" w:rsidR="000D13CF" w:rsidRPr="000D13CF" w:rsidRDefault="000D13CF" w:rsidP="000D13CF">
                            <w:pPr>
                              <w:rPr>
                                <w:b/>
                                <w:bCs/>
                                <w:color w:val="0070C0"/>
                              </w:rPr>
                            </w:pPr>
                            <w:r w:rsidRPr="000D13CF">
                              <w:rPr>
                                <w:b/>
                                <w:bCs/>
                                <w:color w:val="0070C0"/>
                              </w:rPr>
                              <w:t xml:space="preserve">PROJECT TYPE: </w:t>
                            </w:r>
                          </w:p>
                          <w:p w14:paraId="4AB1613B" w14:textId="328C485E" w:rsidR="000D13CF" w:rsidRDefault="000D13CF" w:rsidP="000D13CF">
                            <w:pPr>
                              <w:rPr>
                                <w:color w:val="44546A" w:themeColor="text2"/>
                              </w:rPr>
                            </w:pPr>
                            <w:r>
                              <w:rPr>
                                <w:color w:val="44546A" w:themeColor="text2"/>
                              </w:rPr>
                              <w:t xml:space="preserve">Tier 1 - Shoreline Stabilization, Habitat Creation, Restoration of Hydrologic Connectivity </w:t>
                            </w:r>
                          </w:p>
                          <w:p w14:paraId="388AB760" w14:textId="77777777" w:rsidR="000D13CF" w:rsidRDefault="000D13CF" w:rsidP="000D13CF">
                            <w:pPr>
                              <w:rPr>
                                <w:color w:val="44546A" w:themeColor="text2"/>
                              </w:rPr>
                            </w:pPr>
                          </w:p>
                          <w:p w14:paraId="55D17AF6" w14:textId="77777777" w:rsidR="000D13CF" w:rsidRDefault="000D13CF" w:rsidP="000D13CF">
                            <w:pPr>
                              <w:rPr>
                                <w:color w:val="44546A" w:themeColor="text2"/>
                              </w:rPr>
                            </w:pPr>
                          </w:p>
                        </w:txbxContent>
                      </wps:txbx>
                      <wps:bodyPr rot="0" vert="horz" wrap="square" lIns="182880" tIns="457200" rIns="182880" bIns="73152" anchor="t" anchorCtr="0" upright="1">
                        <a:noAutofit/>
                      </wps:bodyPr>
                    </wps:wsp>
                  </a:graphicData>
                </a:graphic>
                <wp14:sizeRelV relativeFrom="margin">
                  <wp14:pctHeight>0</wp14:pctHeight>
                </wp14:sizeRelV>
              </wp:anchor>
            </w:drawing>
          </mc:Choice>
          <mc:Fallback>
            <w:pict>
              <v:rect w14:anchorId="09BC3B79" id="AutoShape 14" o:spid="_x0000_s1026" style="position:absolute;margin-left:336.35pt;margin-top:2.75pt;width:180.5pt;height:599.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" fillcolor="white [3212]" stroked="f" strokeweight="1.25pt">
                <v:textbox inset="14.4pt,36pt,14.4pt,5.76pt">
                  <w:txbxContent>
                    <w:p w14:paraId="65CD46C7" w14:textId="6D197979" w:rsidR="000D13CF" w:rsidRDefault="000D13CF" w:rsidP="000D13CF">
                      <w:pPr>
                        <w:jc w:val="center"/>
                        <w:rPr>
                          <w:color w:val="44546A" w:themeColor="text2"/>
                        </w:rPr>
                      </w:pPr>
                      <w:r>
                        <w:rPr>
                          <w:noProof/>
                          <w:color w:val="44546A" w:themeColor="text2"/>
                        </w:rPr>
                        <w:drawing>
                          <wp:inline distT="0" distB="0" distL="0" distR="0" wp14:anchorId="0555FB84" wp14:editId="179A2A79">
                            <wp:extent cx="1323976" cy="1059179"/>
                            <wp:effectExtent l="0" t="0" r="0" b="8255"/>
                            <wp:docPr id="418212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28202" name="Picture 789228202"/>
                                    <pic:cNvPicPr/>
                                  </pic:nvPicPr>
                                  <pic:blipFill>
                                    <a:blip r:embed="rId7">
                                      <a:extLst>
                                        <a:ext uri="{28A0092B-C50C-407E-A947-70E740481C1C}">
                                          <a14:useLocalDpi xmlns:a14="http://schemas.microsoft.com/office/drawing/2010/main" val="0"/>
                                        </a:ext>
                                      </a:extLst>
                                    </a:blip>
                                    <a:stretch>
                                      <a:fillRect/>
                                    </a:stretch>
                                  </pic:blipFill>
                                  <pic:spPr>
                                    <a:xfrm>
                                      <a:off x="0" y="0"/>
                                      <a:ext cx="1330966" cy="1064771"/>
                                    </a:xfrm>
                                    <a:prstGeom prst="rect">
                                      <a:avLst/>
                                    </a:prstGeom>
                                  </pic:spPr>
                                </pic:pic>
                              </a:graphicData>
                            </a:graphic>
                          </wp:inline>
                        </w:drawing>
                      </w:r>
                    </w:p>
                    <w:p w14:paraId="0946DEBA" w14:textId="77777777" w:rsidR="000D13CF" w:rsidRDefault="000D13CF">
                      <w:pPr>
                        <w:rPr>
                          <w:color w:val="44546A" w:themeColor="text2"/>
                        </w:rPr>
                      </w:pPr>
                    </w:p>
                    <w:p w14:paraId="3C4957D3" w14:textId="459C85F7" w:rsidR="000D13CF" w:rsidRPr="000D13CF" w:rsidRDefault="000D13CF" w:rsidP="000D13CF">
                      <w:pPr>
                        <w:rPr>
                          <w:b/>
                          <w:bCs/>
                          <w:color w:val="0070C0"/>
                        </w:rPr>
                      </w:pPr>
                      <w:r w:rsidRPr="000D13CF">
                        <w:rPr>
                          <w:b/>
                          <w:bCs/>
                          <w:color w:val="0070C0"/>
                        </w:rPr>
                        <w:t xml:space="preserve">LOCATION: </w:t>
                      </w:r>
                    </w:p>
                    <w:p w14:paraId="5440276B" w14:textId="6FCD31F8" w:rsidR="000D13CF" w:rsidRDefault="000D13CF" w:rsidP="000D13CF">
                      <w:pPr>
                        <w:rPr>
                          <w:color w:val="44546A" w:themeColor="text2"/>
                        </w:rPr>
                      </w:pPr>
                      <w:r>
                        <w:rPr>
                          <w:color w:val="44546A" w:themeColor="text2"/>
                        </w:rPr>
                        <w:t>Adjacent to Aransas Bay, between Rockport and Fulton</w:t>
                      </w:r>
                    </w:p>
                    <w:p w14:paraId="4154C1B0" w14:textId="77777777" w:rsidR="000D13CF" w:rsidRDefault="000D13CF" w:rsidP="000D13CF">
                      <w:pPr>
                        <w:rPr>
                          <w:color w:val="44546A" w:themeColor="text2"/>
                        </w:rPr>
                      </w:pPr>
                    </w:p>
                    <w:p w14:paraId="2567DECE" w14:textId="3FEF6AC0" w:rsidR="000D13CF" w:rsidRPr="000D13CF" w:rsidRDefault="000D13CF" w:rsidP="000D13CF">
                      <w:pPr>
                        <w:rPr>
                          <w:b/>
                          <w:bCs/>
                          <w:color w:val="0070C0"/>
                        </w:rPr>
                      </w:pPr>
                      <w:r w:rsidRPr="000D13CF">
                        <w:rPr>
                          <w:b/>
                          <w:bCs/>
                          <w:color w:val="0070C0"/>
                        </w:rPr>
                        <w:t xml:space="preserve">STATUS: </w:t>
                      </w:r>
                    </w:p>
                    <w:p w14:paraId="3196E9D7" w14:textId="5B3BE2E7" w:rsidR="000D13CF" w:rsidRDefault="00B24113" w:rsidP="000D13CF">
                      <w:pPr>
                        <w:rPr>
                          <w:color w:val="44546A" w:themeColor="text2"/>
                        </w:rPr>
                      </w:pPr>
                      <w:r>
                        <w:rPr>
                          <w:color w:val="44546A" w:themeColor="text2"/>
                        </w:rPr>
                        <w:t xml:space="preserve">Testing, </w:t>
                      </w:r>
                      <w:r w:rsidR="000D13CF">
                        <w:rPr>
                          <w:color w:val="44546A" w:themeColor="text2"/>
                        </w:rPr>
                        <w:t>Engineering and Design</w:t>
                      </w:r>
                    </w:p>
                    <w:p w14:paraId="28765EC9" w14:textId="77777777" w:rsidR="000D13CF" w:rsidRDefault="000D13CF" w:rsidP="000D13CF">
                      <w:pPr>
                        <w:rPr>
                          <w:color w:val="44546A" w:themeColor="text2"/>
                        </w:rPr>
                      </w:pPr>
                    </w:p>
                    <w:p w14:paraId="20E1FE48" w14:textId="5BA4FD5B" w:rsidR="000D13CF" w:rsidRPr="000D13CF" w:rsidRDefault="000D13CF" w:rsidP="000D13CF">
                      <w:pPr>
                        <w:rPr>
                          <w:b/>
                          <w:bCs/>
                          <w:color w:val="0070C0"/>
                        </w:rPr>
                      </w:pPr>
                      <w:r w:rsidRPr="000D13CF">
                        <w:rPr>
                          <w:b/>
                          <w:bCs/>
                          <w:color w:val="0070C0"/>
                        </w:rPr>
                        <w:t>STAKEHOLDERS:</w:t>
                      </w:r>
                    </w:p>
                    <w:p w14:paraId="6B94F72D" w14:textId="244CF2C0" w:rsidR="000D13CF" w:rsidRPr="00B24113" w:rsidRDefault="000D13CF" w:rsidP="000D13CF">
                      <w:pPr>
                        <w:pStyle w:val="ListParagraph"/>
                        <w:numPr>
                          <w:ilvl w:val="0"/>
                          <w:numId w:val="3"/>
                        </w:numPr>
                        <w:rPr>
                          <w:b/>
                          <w:bCs/>
                          <w:color w:val="44546A" w:themeColor="text2"/>
                        </w:rPr>
                      </w:pPr>
                      <w:r w:rsidRPr="00B24113">
                        <w:rPr>
                          <w:b/>
                          <w:bCs/>
                          <w:color w:val="44546A" w:themeColor="text2"/>
                        </w:rPr>
                        <w:t>Aransas County Navigation District</w:t>
                      </w:r>
                    </w:p>
                    <w:p w14:paraId="00330299" w14:textId="24336AF7" w:rsidR="000D13CF" w:rsidRPr="000D13CF" w:rsidRDefault="000D13CF" w:rsidP="000D13CF">
                      <w:pPr>
                        <w:pStyle w:val="ListParagraph"/>
                        <w:numPr>
                          <w:ilvl w:val="0"/>
                          <w:numId w:val="3"/>
                        </w:numPr>
                        <w:rPr>
                          <w:color w:val="44546A" w:themeColor="text2"/>
                        </w:rPr>
                      </w:pPr>
                      <w:r w:rsidRPr="000D13CF">
                        <w:rPr>
                          <w:color w:val="44546A" w:themeColor="text2"/>
                        </w:rPr>
                        <w:t>Aransas County</w:t>
                      </w:r>
                    </w:p>
                    <w:p w14:paraId="58AE9A8E" w14:textId="28DDBEB8" w:rsidR="000D13CF" w:rsidRPr="000D13CF" w:rsidRDefault="000D13CF" w:rsidP="000D13CF">
                      <w:pPr>
                        <w:pStyle w:val="ListParagraph"/>
                        <w:numPr>
                          <w:ilvl w:val="0"/>
                          <w:numId w:val="3"/>
                        </w:numPr>
                        <w:rPr>
                          <w:color w:val="44546A" w:themeColor="text2"/>
                        </w:rPr>
                      </w:pPr>
                      <w:r w:rsidRPr="000D13CF">
                        <w:rPr>
                          <w:color w:val="44546A" w:themeColor="text2"/>
                        </w:rPr>
                        <w:t>City of Rockport</w:t>
                      </w:r>
                    </w:p>
                    <w:p w14:paraId="05194271" w14:textId="0C7D8AA3" w:rsidR="000D13CF" w:rsidRPr="000D13CF" w:rsidRDefault="000D13CF" w:rsidP="000D13CF">
                      <w:pPr>
                        <w:pStyle w:val="ListParagraph"/>
                        <w:numPr>
                          <w:ilvl w:val="0"/>
                          <w:numId w:val="3"/>
                        </w:numPr>
                        <w:rPr>
                          <w:color w:val="44546A" w:themeColor="text2"/>
                        </w:rPr>
                      </w:pPr>
                      <w:r w:rsidRPr="000D13CF">
                        <w:rPr>
                          <w:color w:val="44546A" w:themeColor="text2"/>
                        </w:rPr>
                        <w:t>General Land Office</w:t>
                      </w:r>
                    </w:p>
                    <w:p w14:paraId="6CA3BFCF" w14:textId="31724B83" w:rsidR="000D13CF" w:rsidRDefault="000D13CF" w:rsidP="000D13CF">
                      <w:pPr>
                        <w:rPr>
                          <w:color w:val="44546A" w:themeColor="text2"/>
                        </w:rPr>
                      </w:pPr>
                    </w:p>
                    <w:p w14:paraId="703C8BA8" w14:textId="68CDA7C9" w:rsidR="000D13CF" w:rsidRPr="000D13CF" w:rsidRDefault="000D13CF" w:rsidP="000D13CF">
                      <w:pPr>
                        <w:rPr>
                          <w:b/>
                          <w:bCs/>
                          <w:color w:val="0070C0"/>
                        </w:rPr>
                      </w:pPr>
                      <w:r w:rsidRPr="000D13CF">
                        <w:rPr>
                          <w:b/>
                          <w:bCs/>
                          <w:color w:val="0070C0"/>
                        </w:rPr>
                        <w:t xml:space="preserve">ACTIONS: </w:t>
                      </w:r>
                    </w:p>
                    <w:p w14:paraId="16A123F1" w14:textId="3F64C9D3" w:rsidR="000D13CF" w:rsidRPr="00B24113" w:rsidRDefault="000D13CF" w:rsidP="00B24113">
                      <w:pPr>
                        <w:pStyle w:val="ListParagraph"/>
                        <w:numPr>
                          <w:ilvl w:val="0"/>
                          <w:numId w:val="4"/>
                        </w:numPr>
                        <w:rPr>
                          <w:color w:val="44546A" w:themeColor="text2"/>
                        </w:rPr>
                      </w:pPr>
                      <w:r w:rsidRPr="00B24113">
                        <w:rPr>
                          <w:color w:val="44546A" w:themeColor="text2"/>
                        </w:rPr>
                        <w:t>Water flow</w:t>
                      </w:r>
                    </w:p>
                    <w:p w14:paraId="39BDBB06" w14:textId="55EBBB9E" w:rsidR="000D13CF" w:rsidRPr="00B24113" w:rsidRDefault="000D13CF" w:rsidP="00B24113">
                      <w:pPr>
                        <w:pStyle w:val="ListParagraph"/>
                        <w:numPr>
                          <w:ilvl w:val="0"/>
                          <w:numId w:val="4"/>
                        </w:numPr>
                        <w:rPr>
                          <w:color w:val="44546A" w:themeColor="text2"/>
                        </w:rPr>
                      </w:pPr>
                      <w:r w:rsidRPr="00B24113">
                        <w:rPr>
                          <w:color w:val="44546A" w:themeColor="text2"/>
                        </w:rPr>
                        <w:t>Erosion</w:t>
                      </w:r>
                    </w:p>
                    <w:p w14:paraId="6BB443DA" w14:textId="45AE64F8" w:rsidR="000D13CF" w:rsidRPr="00B24113" w:rsidRDefault="000D13CF" w:rsidP="00B24113">
                      <w:pPr>
                        <w:pStyle w:val="ListParagraph"/>
                        <w:numPr>
                          <w:ilvl w:val="0"/>
                          <w:numId w:val="4"/>
                        </w:numPr>
                        <w:rPr>
                          <w:color w:val="44546A" w:themeColor="text2"/>
                        </w:rPr>
                      </w:pPr>
                      <w:r w:rsidRPr="00B24113">
                        <w:rPr>
                          <w:color w:val="44546A" w:themeColor="text2"/>
                        </w:rPr>
                        <w:t>Ecosystem for sea life, birds</w:t>
                      </w:r>
                      <w:r w:rsidR="00B24113" w:rsidRPr="00B24113">
                        <w:rPr>
                          <w:color w:val="44546A" w:themeColor="text2"/>
                        </w:rPr>
                        <w:t>,</w:t>
                      </w:r>
                      <w:r w:rsidRPr="00B24113">
                        <w:rPr>
                          <w:color w:val="44546A" w:themeColor="text2"/>
                        </w:rPr>
                        <w:t xml:space="preserve"> and terrestrial species</w:t>
                      </w:r>
                    </w:p>
                    <w:p w14:paraId="57464906" w14:textId="32FC2EBD" w:rsidR="000D13CF" w:rsidRPr="00B24113" w:rsidRDefault="000D13CF" w:rsidP="00B24113">
                      <w:pPr>
                        <w:pStyle w:val="ListParagraph"/>
                        <w:numPr>
                          <w:ilvl w:val="0"/>
                          <w:numId w:val="4"/>
                        </w:numPr>
                        <w:rPr>
                          <w:color w:val="44546A" w:themeColor="text2"/>
                        </w:rPr>
                      </w:pPr>
                      <w:r w:rsidRPr="00B24113">
                        <w:rPr>
                          <w:color w:val="44546A" w:themeColor="text2"/>
                        </w:rPr>
                        <w:t>Ecotourism Drive</w:t>
                      </w:r>
                    </w:p>
                    <w:p w14:paraId="2A53FE45" w14:textId="77777777" w:rsidR="000D13CF" w:rsidRDefault="000D13CF" w:rsidP="000D13CF">
                      <w:pPr>
                        <w:rPr>
                          <w:color w:val="44546A" w:themeColor="text2"/>
                        </w:rPr>
                      </w:pPr>
                    </w:p>
                    <w:p w14:paraId="22238BC0" w14:textId="704F5637" w:rsidR="000D13CF" w:rsidRPr="000D13CF" w:rsidRDefault="000D13CF" w:rsidP="000D13CF">
                      <w:pPr>
                        <w:rPr>
                          <w:b/>
                          <w:bCs/>
                          <w:color w:val="0070C0"/>
                        </w:rPr>
                      </w:pPr>
                      <w:r w:rsidRPr="000D13CF">
                        <w:rPr>
                          <w:b/>
                          <w:bCs/>
                          <w:color w:val="0070C0"/>
                        </w:rPr>
                        <w:t xml:space="preserve">PROJECT TYPE: </w:t>
                      </w:r>
                    </w:p>
                    <w:p w14:paraId="4AB1613B" w14:textId="328C485E" w:rsidR="000D13CF" w:rsidRDefault="000D13CF" w:rsidP="000D13CF">
                      <w:pPr>
                        <w:rPr>
                          <w:color w:val="44546A" w:themeColor="text2"/>
                        </w:rPr>
                      </w:pPr>
                      <w:r>
                        <w:rPr>
                          <w:color w:val="44546A" w:themeColor="text2"/>
                        </w:rPr>
                        <w:t xml:space="preserve">Tier 1 - Shoreline Stabilization, Habitat Creation, Restoration of Hydrologic Connectivity </w:t>
                      </w:r>
                    </w:p>
                    <w:p w14:paraId="388AB760" w14:textId="77777777" w:rsidR="000D13CF" w:rsidRDefault="000D13CF" w:rsidP="000D13CF">
                      <w:pPr>
                        <w:rPr>
                          <w:color w:val="44546A" w:themeColor="text2"/>
                        </w:rPr>
                      </w:pPr>
                    </w:p>
                    <w:p w14:paraId="55D17AF6" w14:textId="77777777" w:rsidR="000D13CF" w:rsidRDefault="000D13CF" w:rsidP="000D13CF">
                      <w:pPr>
                        <w:rPr>
                          <w:color w:val="44546A" w:themeColor="text2"/>
                        </w:rPr>
                      </w:pPr>
                    </w:p>
                  </w:txbxContent>
                </v:textbox>
                <w10:wrap type="square"/>
              </v:rect>
            </w:pict>
          </mc:Fallback>
        </mc:AlternateContent>
      </w:r>
      <w:r w:rsidR="00C716A4" w:rsidRPr="00B24113">
        <w:rPr>
          <w:b/>
          <w:bCs/>
          <w:color w:val="0070C0"/>
        </w:rPr>
        <w:t>Estimated Project Cost: $14,000,000</w:t>
      </w:r>
    </w:p>
    <w:p w14:paraId="3B6BC295" w14:textId="77777777" w:rsidR="00B24113" w:rsidRPr="00B24113" w:rsidRDefault="00B24113" w:rsidP="00C716A4">
      <w:pPr>
        <w:spacing w:line="276" w:lineRule="auto"/>
        <w:rPr>
          <w:b/>
          <w:bCs/>
          <w:sz w:val="2"/>
          <w:szCs w:val="2"/>
        </w:rPr>
      </w:pPr>
    </w:p>
    <w:p w14:paraId="52C2D099" w14:textId="52E4FB47" w:rsidR="00C716A4" w:rsidRDefault="00C716A4" w:rsidP="00C716A4">
      <w:pPr>
        <w:spacing w:line="276" w:lineRule="auto"/>
        <w:rPr>
          <w:b/>
          <w:bCs/>
        </w:rPr>
      </w:pPr>
      <w:r w:rsidRPr="00C716A4">
        <w:rPr>
          <w:b/>
          <w:bCs/>
        </w:rPr>
        <w:t>ABILITY TO ADDRESS VULNERABILITIES</w:t>
      </w:r>
    </w:p>
    <w:p w14:paraId="2C17CC37" w14:textId="77777777" w:rsidR="00B24113" w:rsidRPr="00B24113" w:rsidRDefault="00B24113" w:rsidP="00C716A4">
      <w:pPr>
        <w:spacing w:line="276" w:lineRule="auto"/>
        <w:rPr>
          <w:b/>
          <w:bCs/>
          <w:sz w:val="12"/>
          <w:szCs w:val="12"/>
        </w:rPr>
      </w:pPr>
    </w:p>
    <w:p w14:paraId="4A18CACD" w14:textId="46652DDF" w:rsidR="00C716A4" w:rsidRPr="00B24113" w:rsidRDefault="00B24113" w:rsidP="00C716A4">
      <w:pPr>
        <w:spacing w:line="276" w:lineRule="auto"/>
        <w:rPr>
          <w:sz w:val="22"/>
          <w:szCs w:val="22"/>
        </w:rPr>
      </w:pPr>
      <w:r w:rsidRPr="00B24113">
        <w:rPr>
          <w:noProof/>
          <w:sz w:val="22"/>
          <w:szCs w:val="22"/>
        </w:rPr>
        <w:drawing>
          <wp:inline distT="0" distB="0" distL="0" distR="0" wp14:anchorId="329D9755" wp14:editId="61760137">
            <wp:extent cx="3817058" cy="3390900"/>
            <wp:effectExtent l="0" t="0" r="0" b="0"/>
            <wp:docPr id="467209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09157" name=""/>
                    <pic:cNvPicPr/>
                  </pic:nvPicPr>
                  <pic:blipFill>
                    <a:blip r:embed="rId8"/>
                    <a:stretch>
                      <a:fillRect/>
                    </a:stretch>
                  </pic:blipFill>
                  <pic:spPr>
                    <a:xfrm>
                      <a:off x="0" y="0"/>
                      <a:ext cx="3832670" cy="3404769"/>
                    </a:xfrm>
                    <a:prstGeom prst="rect">
                      <a:avLst/>
                    </a:prstGeom>
                  </pic:spPr>
                </pic:pic>
              </a:graphicData>
            </a:graphic>
          </wp:inline>
        </w:drawing>
      </w:r>
    </w:p>
    <w:p w14:paraId="237C03DD" w14:textId="77777777" w:rsidR="00C716A4" w:rsidRPr="00B24113" w:rsidRDefault="00C716A4" w:rsidP="00C716A4">
      <w:pPr>
        <w:spacing w:line="276" w:lineRule="auto"/>
        <w:rPr>
          <w:sz w:val="22"/>
          <w:szCs w:val="22"/>
        </w:rPr>
      </w:pPr>
    </w:p>
    <w:p w14:paraId="7310887A" w14:textId="4AE488F0" w:rsidR="00C716A4" w:rsidRPr="00B24113" w:rsidRDefault="00C716A4" w:rsidP="00C716A4">
      <w:pPr>
        <w:spacing w:line="276" w:lineRule="auto"/>
        <w:rPr>
          <w:b/>
          <w:bCs/>
          <w:sz w:val="22"/>
          <w:szCs w:val="22"/>
        </w:rPr>
      </w:pPr>
      <w:r w:rsidRPr="00B24113">
        <w:rPr>
          <w:b/>
          <w:bCs/>
          <w:sz w:val="22"/>
          <w:szCs w:val="22"/>
        </w:rPr>
        <w:t>Project Description:</w:t>
      </w:r>
    </w:p>
    <w:p w14:paraId="5C27A7A2" w14:textId="257D69EE" w:rsidR="00C716A4" w:rsidRPr="00B24113" w:rsidRDefault="00C716A4" w:rsidP="00C716A4">
      <w:pPr>
        <w:spacing w:line="276" w:lineRule="auto"/>
        <w:rPr>
          <w:sz w:val="22"/>
          <w:szCs w:val="22"/>
        </w:rPr>
      </w:pPr>
      <w:r w:rsidRPr="00B24113">
        <w:rPr>
          <w:sz w:val="22"/>
          <w:szCs w:val="22"/>
        </w:rPr>
        <w:t>This project would improve water quality in Little Bay, a shallow enclosed bay with approximately 420 acres of surface area and return it to its natural vegetative state.  The project would include four tasks to address these issues:</w:t>
      </w:r>
    </w:p>
    <w:p w14:paraId="1B60CC66" w14:textId="07A9A190" w:rsidR="00C716A4" w:rsidRPr="00B24113" w:rsidRDefault="00C716A4" w:rsidP="00C716A4">
      <w:pPr>
        <w:pStyle w:val="ListParagraph"/>
        <w:numPr>
          <w:ilvl w:val="0"/>
          <w:numId w:val="1"/>
        </w:numPr>
        <w:spacing w:line="276" w:lineRule="auto"/>
        <w:rPr>
          <w:sz w:val="22"/>
          <w:szCs w:val="22"/>
        </w:rPr>
      </w:pPr>
      <w:bookmarkStart w:id="0" w:name="_Hlk214549189"/>
      <w:r w:rsidRPr="00B24113">
        <w:rPr>
          <w:sz w:val="22"/>
          <w:szCs w:val="22"/>
        </w:rPr>
        <w:t xml:space="preserve">Evaluate, select, and implement Best Management Practices to reduce impacts due to point source and non-point source inflows – such as re-routing of and/or treatment of inflows, landscape modifications, and other actions to cost-effectively improve water quality. </w:t>
      </w:r>
    </w:p>
    <w:p w14:paraId="6EF18E4F" w14:textId="52985DFB" w:rsidR="00C716A4" w:rsidRPr="00B24113" w:rsidRDefault="00C716A4" w:rsidP="00C716A4">
      <w:pPr>
        <w:pStyle w:val="ListParagraph"/>
        <w:numPr>
          <w:ilvl w:val="0"/>
          <w:numId w:val="1"/>
        </w:numPr>
        <w:spacing w:line="276" w:lineRule="auto"/>
        <w:rPr>
          <w:sz w:val="22"/>
          <w:szCs w:val="22"/>
        </w:rPr>
      </w:pPr>
      <w:bookmarkStart w:id="1" w:name="_Hlk214549279"/>
      <w:bookmarkEnd w:id="0"/>
      <w:r w:rsidRPr="00B24113">
        <w:rPr>
          <w:sz w:val="22"/>
          <w:szCs w:val="22"/>
        </w:rPr>
        <w:t xml:space="preserve">Evaluate, select, and implement circulation improvements to enhance water quality, including widening and deepening existing channels and </w:t>
      </w:r>
      <w:r w:rsidR="00B24113">
        <w:rPr>
          <w:sz w:val="22"/>
          <w:szCs w:val="22"/>
        </w:rPr>
        <w:t xml:space="preserve">creating </w:t>
      </w:r>
      <w:r w:rsidRPr="00B24113">
        <w:rPr>
          <w:sz w:val="22"/>
          <w:szCs w:val="22"/>
        </w:rPr>
        <w:t>new circulation inlets to Rockport Harbor or other similar projects.</w:t>
      </w:r>
    </w:p>
    <w:bookmarkEnd w:id="1"/>
    <w:p w14:paraId="333C6041" w14:textId="2D71982C" w:rsidR="00C716A4" w:rsidRPr="00B24113" w:rsidRDefault="00C716A4" w:rsidP="00C716A4">
      <w:pPr>
        <w:pStyle w:val="ListParagraph"/>
        <w:numPr>
          <w:ilvl w:val="0"/>
          <w:numId w:val="1"/>
        </w:numPr>
        <w:spacing w:line="276" w:lineRule="auto"/>
        <w:rPr>
          <w:sz w:val="22"/>
          <w:szCs w:val="22"/>
        </w:rPr>
      </w:pPr>
      <w:r w:rsidRPr="00B24113">
        <w:rPr>
          <w:sz w:val="22"/>
          <w:szCs w:val="22"/>
        </w:rPr>
        <w:t xml:space="preserve">Construct a living shoreline to provide new marsh habitat and protect critical infrastructure from erosion occurring along Broadway Street, which provides bay access to fishermen, bird watchers, tourists, and ecotourists. </w:t>
      </w:r>
    </w:p>
    <w:p w14:paraId="259D1CFB" w14:textId="5D32AEE0" w:rsidR="00C716A4" w:rsidRPr="00B24113" w:rsidRDefault="00C716A4" w:rsidP="00C716A4">
      <w:pPr>
        <w:pStyle w:val="ListParagraph"/>
        <w:numPr>
          <w:ilvl w:val="0"/>
          <w:numId w:val="1"/>
        </w:numPr>
        <w:spacing w:line="276" w:lineRule="auto"/>
        <w:rPr>
          <w:sz w:val="22"/>
          <w:szCs w:val="22"/>
        </w:rPr>
      </w:pPr>
      <w:r w:rsidRPr="00B24113">
        <w:rPr>
          <w:sz w:val="22"/>
          <w:szCs w:val="22"/>
        </w:rPr>
        <w:t>Evaluate and implement plans for beneficial use of dredged material to construct the living shoreline and to restore and stabilize two eroded rooker</w:t>
      </w:r>
      <w:r w:rsidR="000F5D07">
        <w:rPr>
          <w:sz w:val="22"/>
          <w:szCs w:val="22"/>
        </w:rPr>
        <w:t>y</w:t>
      </w:r>
      <w:r w:rsidRPr="00B24113">
        <w:rPr>
          <w:sz w:val="22"/>
          <w:szCs w:val="22"/>
        </w:rPr>
        <w:t xml:space="preserve"> islands. </w:t>
      </w:r>
    </w:p>
    <w:p w14:paraId="69A614B6" w14:textId="77777777" w:rsidR="00C716A4" w:rsidRPr="00B24113" w:rsidRDefault="00C716A4" w:rsidP="00C716A4">
      <w:pPr>
        <w:spacing w:line="276" w:lineRule="auto"/>
        <w:rPr>
          <w:sz w:val="22"/>
          <w:szCs w:val="22"/>
        </w:rPr>
      </w:pPr>
    </w:p>
    <w:p w14:paraId="5ED12F22" w14:textId="706E1358" w:rsidR="00C716A4" w:rsidRPr="00B24113" w:rsidRDefault="00C716A4" w:rsidP="00C716A4">
      <w:pPr>
        <w:spacing w:line="276" w:lineRule="auto"/>
        <w:rPr>
          <w:sz w:val="22"/>
          <w:szCs w:val="22"/>
        </w:rPr>
      </w:pPr>
      <w:r w:rsidRPr="00B24113">
        <w:rPr>
          <w:b/>
          <w:bCs/>
          <w:sz w:val="22"/>
          <w:szCs w:val="22"/>
        </w:rPr>
        <w:t xml:space="preserve">Project Need: </w:t>
      </w:r>
      <w:r w:rsidRPr="00B24113">
        <w:rPr>
          <w:sz w:val="22"/>
          <w:szCs w:val="22"/>
        </w:rPr>
        <w:t xml:space="preserve">This effort would help alleviate nuisance and algal blooms, bacterial concerns, and water quality issues that threaten the local tourism-driven economy.  It would also make Little Bay better able to sustain and enrich an ecosystem that provides habitat for oyster reefs, wetlands, and seagrasses, as well as local wildlife, coastal migratory birds, fish, crustaceans, and terrestrial and aquatic fauna.  </w:t>
      </w:r>
    </w:p>
    <w:p w14:paraId="3005D725" w14:textId="77777777" w:rsidR="00C716A4" w:rsidRDefault="00C716A4" w:rsidP="00C716A4">
      <w:pPr>
        <w:spacing w:line="276" w:lineRule="auto"/>
      </w:pPr>
    </w:p>
    <w:sectPr w:rsidR="00C716A4" w:rsidSect="00B24113">
      <w:headerReference w:type="default" r:id="rId9"/>
      <w:pgSz w:w="12240" w:h="15840"/>
      <w:pgMar w:top="174" w:right="1440" w:bottom="360" w:left="144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B9596" w14:textId="77777777" w:rsidR="00602D1B" w:rsidRDefault="00602D1B" w:rsidP="000D13CF">
      <w:r>
        <w:separator/>
      </w:r>
    </w:p>
  </w:endnote>
  <w:endnote w:type="continuationSeparator" w:id="0">
    <w:p w14:paraId="584931B1" w14:textId="77777777" w:rsidR="00602D1B" w:rsidRDefault="00602D1B" w:rsidP="000D1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3616C" w14:textId="77777777" w:rsidR="00602D1B" w:rsidRDefault="00602D1B" w:rsidP="000D13CF">
      <w:r>
        <w:separator/>
      </w:r>
    </w:p>
  </w:footnote>
  <w:footnote w:type="continuationSeparator" w:id="0">
    <w:p w14:paraId="32E3AAAE" w14:textId="77777777" w:rsidR="00602D1B" w:rsidRDefault="00602D1B" w:rsidP="000D13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8C6E5" w14:textId="6765530B" w:rsidR="000D13CF" w:rsidRDefault="000D13CF" w:rsidP="000D13CF">
    <w:pPr>
      <w:pStyle w:val="Header"/>
      <w:tabs>
        <w:tab w:val="clear" w:pos="93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54868"/>
    <w:multiLevelType w:val="hybridMultilevel"/>
    <w:tmpl w:val="2B4693D0"/>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27657C1B"/>
    <w:multiLevelType w:val="hybridMultilevel"/>
    <w:tmpl w:val="D3BEB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FD4AEC"/>
    <w:multiLevelType w:val="hybridMultilevel"/>
    <w:tmpl w:val="1EF885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A002596"/>
    <w:multiLevelType w:val="hybridMultilevel"/>
    <w:tmpl w:val="6FA45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0078402">
    <w:abstractNumId w:val="1"/>
  </w:num>
  <w:num w:numId="2" w16cid:durableId="984821105">
    <w:abstractNumId w:val="3"/>
  </w:num>
  <w:num w:numId="3" w16cid:durableId="1997762894">
    <w:abstractNumId w:val="0"/>
  </w:num>
  <w:num w:numId="4" w16cid:durableId="21394517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6A4"/>
    <w:rsid w:val="000A6BB5"/>
    <w:rsid w:val="000D13CF"/>
    <w:rsid w:val="000F5D07"/>
    <w:rsid w:val="002161E8"/>
    <w:rsid w:val="00300851"/>
    <w:rsid w:val="003C64E0"/>
    <w:rsid w:val="00484216"/>
    <w:rsid w:val="00493272"/>
    <w:rsid w:val="00567BA8"/>
    <w:rsid w:val="00571A57"/>
    <w:rsid w:val="00576CE5"/>
    <w:rsid w:val="005E0398"/>
    <w:rsid w:val="00602D1B"/>
    <w:rsid w:val="00605D31"/>
    <w:rsid w:val="00725F62"/>
    <w:rsid w:val="00743A36"/>
    <w:rsid w:val="007A06E7"/>
    <w:rsid w:val="007C4F56"/>
    <w:rsid w:val="008F4C1D"/>
    <w:rsid w:val="00A14F16"/>
    <w:rsid w:val="00A26515"/>
    <w:rsid w:val="00B24113"/>
    <w:rsid w:val="00B84228"/>
    <w:rsid w:val="00C0501C"/>
    <w:rsid w:val="00C716A4"/>
    <w:rsid w:val="00C85ED5"/>
    <w:rsid w:val="00DF7189"/>
    <w:rsid w:val="00E647EB"/>
    <w:rsid w:val="00E66D9A"/>
    <w:rsid w:val="00EB634E"/>
    <w:rsid w:val="00FB1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457870"/>
  <w15:chartTrackingRefBased/>
  <w15:docId w15:val="{05DC7E74-360F-4FB7-B340-E2CFD83E0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272"/>
  </w:style>
  <w:style w:type="paragraph" w:styleId="Heading1">
    <w:name w:val="heading 1"/>
    <w:basedOn w:val="Normal"/>
    <w:next w:val="Normal"/>
    <w:link w:val="Heading1Char"/>
    <w:uiPriority w:val="9"/>
    <w:qFormat/>
    <w:rsid w:val="00C716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716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716A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716A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16A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C716A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716A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716A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716A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6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716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716A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716A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716A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716A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716A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716A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716A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716A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16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16A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16A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716A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716A4"/>
    <w:rPr>
      <w:i/>
      <w:iCs/>
      <w:color w:val="404040" w:themeColor="text1" w:themeTint="BF"/>
    </w:rPr>
  </w:style>
  <w:style w:type="paragraph" w:styleId="ListParagraph">
    <w:name w:val="List Paragraph"/>
    <w:basedOn w:val="Normal"/>
    <w:uiPriority w:val="34"/>
    <w:qFormat/>
    <w:rsid w:val="00C716A4"/>
    <w:pPr>
      <w:ind w:left="720"/>
      <w:contextualSpacing/>
    </w:pPr>
  </w:style>
  <w:style w:type="character" w:styleId="IntenseEmphasis">
    <w:name w:val="Intense Emphasis"/>
    <w:basedOn w:val="DefaultParagraphFont"/>
    <w:uiPriority w:val="21"/>
    <w:qFormat/>
    <w:rsid w:val="00C716A4"/>
    <w:rPr>
      <w:i/>
      <w:iCs/>
      <w:color w:val="2F5496" w:themeColor="accent1" w:themeShade="BF"/>
    </w:rPr>
  </w:style>
  <w:style w:type="paragraph" w:styleId="IntenseQuote">
    <w:name w:val="Intense Quote"/>
    <w:basedOn w:val="Normal"/>
    <w:next w:val="Normal"/>
    <w:link w:val="IntenseQuoteChar"/>
    <w:uiPriority w:val="30"/>
    <w:qFormat/>
    <w:rsid w:val="00C716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716A4"/>
    <w:rPr>
      <w:i/>
      <w:iCs/>
      <w:color w:val="2F5496" w:themeColor="accent1" w:themeShade="BF"/>
    </w:rPr>
  </w:style>
  <w:style w:type="character" w:styleId="IntenseReference">
    <w:name w:val="Intense Reference"/>
    <w:basedOn w:val="DefaultParagraphFont"/>
    <w:uiPriority w:val="32"/>
    <w:qFormat/>
    <w:rsid w:val="00C716A4"/>
    <w:rPr>
      <w:b/>
      <w:bCs/>
      <w:smallCaps/>
      <w:color w:val="2F5496" w:themeColor="accent1" w:themeShade="BF"/>
      <w:spacing w:val="5"/>
    </w:rPr>
  </w:style>
  <w:style w:type="paragraph" w:styleId="Header">
    <w:name w:val="header"/>
    <w:basedOn w:val="Normal"/>
    <w:link w:val="HeaderChar"/>
    <w:uiPriority w:val="99"/>
    <w:unhideWhenUsed/>
    <w:rsid w:val="000D13CF"/>
    <w:pPr>
      <w:tabs>
        <w:tab w:val="center" w:pos="4680"/>
        <w:tab w:val="right" w:pos="9360"/>
      </w:tabs>
    </w:pPr>
  </w:style>
  <w:style w:type="character" w:customStyle="1" w:styleId="HeaderChar">
    <w:name w:val="Header Char"/>
    <w:basedOn w:val="DefaultParagraphFont"/>
    <w:link w:val="Header"/>
    <w:uiPriority w:val="99"/>
    <w:rsid w:val="000D13CF"/>
  </w:style>
  <w:style w:type="paragraph" w:styleId="Footer">
    <w:name w:val="footer"/>
    <w:basedOn w:val="Normal"/>
    <w:link w:val="FooterChar"/>
    <w:uiPriority w:val="99"/>
    <w:unhideWhenUsed/>
    <w:rsid w:val="000D13CF"/>
    <w:pPr>
      <w:tabs>
        <w:tab w:val="center" w:pos="4680"/>
        <w:tab w:val="right" w:pos="9360"/>
      </w:tabs>
    </w:pPr>
  </w:style>
  <w:style w:type="character" w:customStyle="1" w:styleId="FooterChar">
    <w:name w:val="Footer Char"/>
    <w:basedOn w:val="DefaultParagraphFont"/>
    <w:link w:val="Footer"/>
    <w:uiPriority w:val="99"/>
    <w:rsid w:val="000D1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233</Words>
  <Characters>1396</Characters>
  <Application>Microsoft Office Word</Application>
  <DocSecurity>0</DocSecurity>
  <Lines>29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 Williams</dc:creator>
  <cp:keywords/>
  <dc:description/>
  <cp:lastModifiedBy>D'Ann Williams</cp:lastModifiedBy>
  <cp:revision>3</cp:revision>
  <cp:lastPrinted>2025-11-21T15:26:00Z</cp:lastPrinted>
  <dcterms:created xsi:type="dcterms:W3CDTF">2025-11-21T00:09:00Z</dcterms:created>
  <dcterms:modified xsi:type="dcterms:W3CDTF">2025-11-21T21:19:00Z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c8c7fd03-f8f0-4883-81c2-3c3e0610bf89</vt:lpwstr>
  </property>
</Properties>
</file>